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E8" w:rsidRDefault="005426E8" w:rsidP="005426E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</w:t>
      </w:r>
    </w:p>
    <w:p w:rsidR="005426E8" w:rsidRPr="005D7A5B" w:rsidRDefault="005426E8" w:rsidP="005426E8">
      <w:pPr>
        <w:jc w:val="center"/>
        <w:rPr>
          <w:b/>
          <w:sz w:val="28"/>
          <w:szCs w:val="28"/>
        </w:rPr>
      </w:pPr>
      <w:r w:rsidRPr="005D7A5B">
        <w:rPr>
          <w:b/>
          <w:sz w:val="28"/>
          <w:szCs w:val="28"/>
        </w:rPr>
        <w:t>Дзержинский сельский Совет депутатов</w:t>
      </w:r>
    </w:p>
    <w:p w:rsidR="005426E8" w:rsidRPr="005D7A5B" w:rsidRDefault="005426E8" w:rsidP="005426E8">
      <w:pPr>
        <w:jc w:val="center"/>
        <w:rPr>
          <w:b/>
          <w:sz w:val="28"/>
          <w:szCs w:val="28"/>
        </w:rPr>
      </w:pPr>
      <w:r w:rsidRPr="005D7A5B">
        <w:rPr>
          <w:b/>
          <w:sz w:val="28"/>
          <w:szCs w:val="28"/>
        </w:rPr>
        <w:t>Дзержинского района Красноярского края</w:t>
      </w:r>
    </w:p>
    <w:p w:rsidR="005426E8" w:rsidRPr="002E603A" w:rsidRDefault="005426E8" w:rsidP="005426E8">
      <w:pPr>
        <w:jc w:val="center"/>
        <w:rPr>
          <w:b/>
          <w:sz w:val="32"/>
          <w:szCs w:val="32"/>
        </w:rPr>
      </w:pPr>
    </w:p>
    <w:p w:rsidR="005426E8" w:rsidRPr="002E603A" w:rsidRDefault="005426E8" w:rsidP="005426E8">
      <w:pPr>
        <w:jc w:val="center"/>
        <w:rPr>
          <w:b/>
          <w:sz w:val="36"/>
          <w:szCs w:val="36"/>
        </w:rPr>
      </w:pPr>
      <w:r w:rsidRPr="002E603A">
        <w:rPr>
          <w:b/>
          <w:sz w:val="36"/>
          <w:szCs w:val="36"/>
        </w:rPr>
        <w:t>РЕШЕНИЕ</w:t>
      </w:r>
      <w:r w:rsidR="006626D1">
        <w:rPr>
          <w:b/>
          <w:sz w:val="36"/>
          <w:szCs w:val="36"/>
        </w:rPr>
        <w:t xml:space="preserve"> </w:t>
      </w:r>
    </w:p>
    <w:p w:rsidR="005426E8" w:rsidRDefault="005426E8" w:rsidP="005426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с. Дзержинское</w:t>
      </w:r>
    </w:p>
    <w:p w:rsidR="005426E8" w:rsidRDefault="005426E8" w:rsidP="005426E8"/>
    <w:p w:rsidR="005426E8" w:rsidRDefault="005426E8" w:rsidP="005426E8"/>
    <w:p w:rsidR="005426E8" w:rsidRDefault="004D5DC5" w:rsidP="005426E8">
      <w:pPr>
        <w:rPr>
          <w:sz w:val="28"/>
          <w:szCs w:val="28"/>
        </w:rPr>
      </w:pPr>
      <w:r>
        <w:rPr>
          <w:sz w:val="28"/>
          <w:szCs w:val="28"/>
        </w:rPr>
        <w:t>21.12.</w:t>
      </w:r>
      <w:r w:rsidR="00EE6D8B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="00EE6D8B">
        <w:rPr>
          <w:sz w:val="28"/>
          <w:szCs w:val="28"/>
        </w:rPr>
        <w:t xml:space="preserve"> </w:t>
      </w:r>
      <w:r w:rsidR="005426E8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EE6D8B">
        <w:rPr>
          <w:sz w:val="28"/>
          <w:szCs w:val="28"/>
        </w:rPr>
        <w:t xml:space="preserve">   №</w:t>
      </w:r>
      <w:r>
        <w:rPr>
          <w:sz w:val="28"/>
          <w:szCs w:val="28"/>
        </w:rPr>
        <w:t>15-85</w:t>
      </w:r>
      <w:r w:rsidR="005426E8">
        <w:rPr>
          <w:sz w:val="28"/>
          <w:szCs w:val="28"/>
        </w:rPr>
        <w:t>р</w:t>
      </w:r>
    </w:p>
    <w:p w:rsidR="005426E8" w:rsidRDefault="005426E8" w:rsidP="005426E8">
      <w:pPr>
        <w:rPr>
          <w:sz w:val="28"/>
          <w:szCs w:val="28"/>
        </w:rPr>
      </w:pPr>
    </w:p>
    <w:p w:rsidR="005426E8" w:rsidRDefault="00EE64D5" w:rsidP="00BB159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="00BB1596">
        <w:rPr>
          <w:sz w:val="28"/>
          <w:szCs w:val="28"/>
        </w:rPr>
        <w:t xml:space="preserve"> №8-35р</w:t>
      </w:r>
      <w:r>
        <w:rPr>
          <w:sz w:val="28"/>
          <w:szCs w:val="28"/>
        </w:rPr>
        <w:t xml:space="preserve"> </w:t>
      </w:r>
      <w:r w:rsidR="00BB1596">
        <w:rPr>
          <w:sz w:val="28"/>
          <w:szCs w:val="28"/>
        </w:rPr>
        <w:t xml:space="preserve"> от 02.12.2010 года  </w:t>
      </w:r>
      <w:r>
        <w:rPr>
          <w:sz w:val="28"/>
          <w:szCs w:val="28"/>
        </w:rPr>
        <w:t>«</w:t>
      </w:r>
      <w:r w:rsidR="00BB1596">
        <w:rPr>
          <w:sz w:val="28"/>
          <w:szCs w:val="28"/>
        </w:rPr>
        <w:t xml:space="preserve">Об </w:t>
      </w:r>
      <w:r w:rsidR="005426E8" w:rsidRPr="00320BA0">
        <w:rPr>
          <w:sz w:val="28"/>
          <w:szCs w:val="28"/>
        </w:rPr>
        <w:t xml:space="preserve">утверждении Положения </w:t>
      </w:r>
      <w:r w:rsidR="00BB1596">
        <w:rPr>
          <w:sz w:val="28"/>
          <w:szCs w:val="28"/>
        </w:rPr>
        <w:t xml:space="preserve"> </w:t>
      </w:r>
      <w:r w:rsidR="005426E8" w:rsidRPr="00320BA0">
        <w:rPr>
          <w:sz w:val="28"/>
          <w:szCs w:val="28"/>
        </w:rPr>
        <w:t>об организа</w:t>
      </w:r>
      <w:r w:rsidR="005426E8">
        <w:rPr>
          <w:sz w:val="28"/>
          <w:szCs w:val="28"/>
        </w:rPr>
        <w:t xml:space="preserve">ции похоронного дела </w:t>
      </w:r>
      <w:r>
        <w:rPr>
          <w:sz w:val="28"/>
          <w:szCs w:val="28"/>
        </w:rPr>
        <w:t xml:space="preserve"> </w:t>
      </w:r>
      <w:r w:rsidR="005426E8">
        <w:rPr>
          <w:sz w:val="28"/>
          <w:szCs w:val="28"/>
        </w:rPr>
        <w:t>на территории Дзержинского сельсовета</w:t>
      </w:r>
      <w:r>
        <w:rPr>
          <w:sz w:val="28"/>
          <w:szCs w:val="28"/>
        </w:rPr>
        <w:t>»</w:t>
      </w:r>
    </w:p>
    <w:p w:rsidR="005426E8" w:rsidRPr="00320BA0" w:rsidRDefault="005426E8" w:rsidP="00BB1596">
      <w:pPr>
        <w:jc w:val="both"/>
        <w:rPr>
          <w:sz w:val="28"/>
          <w:szCs w:val="28"/>
        </w:rPr>
      </w:pPr>
    </w:p>
    <w:p w:rsidR="005426E8" w:rsidRDefault="005426E8" w:rsidP="00542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C90E7D">
        <w:rPr>
          <w:sz w:val="28"/>
          <w:szCs w:val="28"/>
        </w:rPr>
        <w:t xml:space="preserve">В целях совершенствования организации и качества оказания ритуальных услуг, реализации государственных гарантий при погребении умерших, а также надлежащего содержания </w:t>
      </w:r>
      <w:r>
        <w:rPr>
          <w:sz w:val="28"/>
          <w:szCs w:val="28"/>
        </w:rPr>
        <w:t>мест захоронения на территории Дзержинского сельсовета</w:t>
      </w:r>
      <w:r w:rsidRPr="00C90E7D">
        <w:rPr>
          <w:sz w:val="28"/>
          <w:szCs w:val="28"/>
        </w:rPr>
        <w:t>, в соответствии с Федеральными законами от 12.01.1996 N 8-ФЗ "О погребении и похоронном деле</w:t>
      </w:r>
      <w:r>
        <w:rPr>
          <w:sz w:val="28"/>
          <w:szCs w:val="28"/>
        </w:rPr>
        <w:t>", от 06.10.2003 №</w:t>
      </w:r>
      <w:r w:rsidRPr="00C90E7D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Pr="00323E3B">
        <w:t xml:space="preserve"> </w:t>
      </w:r>
      <w:r>
        <w:rPr>
          <w:sz w:val="28"/>
          <w:szCs w:val="28"/>
        </w:rPr>
        <w:t>руководствуясь статьей  22 Устава муниципального образования Дзержинского сельсовета Дзержинский</w:t>
      </w:r>
      <w:proofErr w:type="gramEnd"/>
      <w:r>
        <w:rPr>
          <w:sz w:val="28"/>
          <w:szCs w:val="28"/>
        </w:rPr>
        <w:t xml:space="preserve"> сельский Совет депутатов РЕШИЛ:</w:t>
      </w:r>
    </w:p>
    <w:p w:rsidR="005426E8" w:rsidRDefault="005426E8" w:rsidP="005426E8">
      <w:pPr>
        <w:rPr>
          <w:sz w:val="28"/>
          <w:szCs w:val="28"/>
        </w:rPr>
      </w:pPr>
    </w:p>
    <w:p w:rsidR="00CE3B02" w:rsidRDefault="00BF11ED" w:rsidP="002F07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07E0">
        <w:rPr>
          <w:sz w:val="28"/>
          <w:szCs w:val="28"/>
        </w:rPr>
        <w:t xml:space="preserve">Внести изменения </w:t>
      </w:r>
      <w:r w:rsidR="002F07E0" w:rsidRPr="002F07E0">
        <w:rPr>
          <w:sz w:val="28"/>
          <w:szCs w:val="28"/>
        </w:rPr>
        <w:t>в решение №8-35р  от 02.12.2010 года  «Об утверждении Положения  об организации похоронного дела  на территории Дзержинского сельсовета»</w:t>
      </w:r>
      <w:r w:rsidR="002F07E0">
        <w:rPr>
          <w:sz w:val="28"/>
          <w:szCs w:val="28"/>
        </w:rPr>
        <w:t xml:space="preserve">: </w:t>
      </w:r>
    </w:p>
    <w:p w:rsidR="005426E8" w:rsidRPr="002F07E0" w:rsidRDefault="00CE3B02" w:rsidP="00CE3B02">
      <w:pPr>
        <w:pStyle w:val="a3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5426E8" w:rsidRPr="002F07E0">
        <w:rPr>
          <w:sz w:val="28"/>
          <w:szCs w:val="28"/>
        </w:rPr>
        <w:t>тв</w:t>
      </w:r>
      <w:r>
        <w:rPr>
          <w:sz w:val="28"/>
          <w:szCs w:val="28"/>
        </w:rPr>
        <w:t>ердить П</w:t>
      </w:r>
      <w:r w:rsidR="005426E8" w:rsidRPr="002F07E0">
        <w:rPr>
          <w:sz w:val="28"/>
          <w:szCs w:val="28"/>
        </w:rPr>
        <w:t>оложение об организации похоронного дела  на территории  Дзержинского сельсовета</w:t>
      </w:r>
      <w:r w:rsidR="00BB1596" w:rsidRPr="002F07E0">
        <w:rPr>
          <w:sz w:val="28"/>
          <w:szCs w:val="28"/>
        </w:rPr>
        <w:t xml:space="preserve"> в новой редакции </w:t>
      </w:r>
      <w:r w:rsidR="000420E9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 1</w:t>
      </w:r>
      <w:r w:rsidR="002F07E0">
        <w:rPr>
          <w:sz w:val="28"/>
          <w:szCs w:val="28"/>
        </w:rPr>
        <w:t>.</w:t>
      </w:r>
    </w:p>
    <w:p w:rsidR="005610DA" w:rsidRDefault="005610DA" w:rsidP="00561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настоящее Решение в газете «</w:t>
      </w:r>
      <w:proofErr w:type="spellStart"/>
      <w:r>
        <w:rPr>
          <w:sz w:val="28"/>
          <w:szCs w:val="28"/>
        </w:rPr>
        <w:t>Дзержинец</w:t>
      </w:r>
      <w:proofErr w:type="spellEnd"/>
      <w:r>
        <w:rPr>
          <w:sz w:val="28"/>
          <w:szCs w:val="28"/>
        </w:rPr>
        <w:t>».</w:t>
      </w:r>
    </w:p>
    <w:p w:rsidR="005610DA" w:rsidRDefault="005610DA" w:rsidP="00561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4923F3">
        <w:rPr>
          <w:sz w:val="28"/>
          <w:szCs w:val="28"/>
        </w:rPr>
        <w:t>Решение вступает в силу</w:t>
      </w:r>
      <w:r>
        <w:rPr>
          <w:sz w:val="28"/>
          <w:szCs w:val="28"/>
        </w:rPr>
        <w:t xml:space="preserve"> в день, следующий </w:t>
      </w:r>
      <w:r w:rsidRPr="00BD4564">
        <w:rPr>
          <w:i/>
          <w:sz w:val="28"/>
          <w:szCs w:val="28"/>
        </w:rPr>
        <w:t xml:space="preserve"> </w:t>
      </w:r>
      <w:r w:rsidRPr="00EF5582">
        <w:rPr>
          <w:sz w:val="28"/>
          <w:szCs w:val="28"/>
        </w:rPr>
        <w:t>за днем его официального опубликования в газете «</w:t>
      </w:r>
      <w:proofErr w:type="spellStart"/>
      <w:r w:rsidRPr="00EF5582">
        <w:rPr>
          <w:sz w:val="28"/>
          <w:szCs w:val="28"/>
        </w:rPr>
        <w:t>Дзержинец</w:t>
      </w:r>
      <w:proofErr w:type="spellEnd"/>
      <w:r w:rsidRPr="00EF5582">
        <w:rPr>
          <w:sz w:val="28"/>
          <w:szCs w:val="28"/>
        </w:rPr>
        <w:t>».</w:t>
      </w:r>
    </w:p>
    <w:p w:rsidR="005610DA" w:rsidRPr="00EF5582" w:rsidRDefault="005610DA" w:rsidP="005610DA">
      <w:pPr>
        <w:jc w:val="both"/>
        <w:rPr>
          <w:sz w:val="28"/>
          <w:szCs w:val="28"/>
        </w:rPr>
      </w:pPr>
    </w:p>
    <w:p w:rsidR="0030668B" w:rsidRDefault="0030668B" w:rsidP="0030668B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                                   Г.В. Зайцева</w:t>
      </w:r>
    </w:p>
    <w:p w:rsidR="0030668B" w:rsidRDefault="0030668B" w:rsidP="0030668B">
      <w:pPr>
        <w:outlineLvl w:val="0"/>
        <w:rPr>
          <w:sz w:val="28"/>
          <w:szCs w:val="28"/>
        </w:rPr>
      </w:pPr>
    </w:p>
    <w:p w:rsidR="0030668B" w:rsidRDefault="0030668B" w:rsidP="0030668B">
      <w:pPr>
        <w:tabs>
          <w:tab w:val="left" w:pos="6744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сельсовета                                                      А.С. Алексеев</w:t>
      </w:r>
    </w:p>
    <w:p w:rsidR="0030668B" w:rsidRDefault="0030668B" w:rsidP="0030668B">
      <w:pPr>
        <w:jc w:val="both"/>
        <w:rPr>
          <w:sz w:val="28"/>
          <w:szCs w:val="28"/>
        </w:rPr>
      </w:pPr>
    </w:p>
    <w:p w:rsidR="0030668B" w:rsidRDefault="0030668B" w:rsidP="0030668B">
      <w:pPr>
        <w:pStyle w:val="5"/>
        <w:jc w:val="both"/>
      </w:pPr>
    </w:p>
    <w:p w:rsidR="00CA58A1" w:rsidRDefault="00CA58A1" w:rsidP="00CA58A1">
      <w:pPr>
        <w:rPr>
          <w:sz w:val="28"/>
          <w:szCs w:val="28"/>
        </w:rPr>
      </w:pPr>
    </w:p>
    <w:p w:rsidR="00CA58A1" w:rsidRPr="00107F9E" w:rsidRDefault="00CA58A1" w:rsidP="00CA58A1">
      <w:pPr>
        <w:jc w:val="right"/>
      </w:pPr>
      <w:r w:rsidRPr="00107F9E">
        <w:lastRenderedPageBreak/>
        <w:t>Приложение 1</w:t>
      </w:r>
    </w:p>
    <w:p w:rsidR="00CA58A1" w:rsidRPr="00107F9E" w:rsidRDefault="00CA58A1" w:rsidP="00CA58A1">
      <w:pPr>
        <w:jc w:val="right"/>
      </w:pPr>
      <w:r w:rsidRPr="00107F9E">
        <w:t xml:space="preserve">к решению сессии Дзержинского </w:t>
      </w:r>
    </w:p>
    <w:p w:rsidR="00CA58A1" w:rsidRPr="00107F9E" w:rsidRDefault="00CA58A1" w:rsidP="00CA58A1">
      <w:pPr>
        <w:jc w:val="right"/>
      </w:pPr>
      <w:r w:rsidRPr="00107F9E">
        <w:t>сельского Совета депутатов</w:t>
      </w:r>
    </w:p>
    <w:p w:rsidR="00CA58A1" w:rsidRPr="00107F9E" w:rsidRDefault="00EE6D8B" w:rsidP="00CA58A1">
      <w:pPr>
        <w:jc w:val="right"/>
      </w:pPr>
      <w:r>
        <w:t>от 21.12.2017</w:t>
      </w:r>
      <w:r w:rsidR="009A7F12">
        <w:t xml:space="preserve"> г. № 15-85</w:t>
      </w:r>
      <w:r w:rsidR="00CA58A1" w:rsidRPr="00107F9E">
        <w:t>р</w:t>
      </w:r>
    </w:p>
    <w:p w:rsidR="00CA58A1" w:rsidRPr="00107F9E" w:rsidRDefault="00CA58A1" w:rsidP="00CA58A1">
      <w:pPr>
        <w:jc w:val="center"/>
        <w:rPr>
          <w:rFonts w:ascii="Arial" w:hAnsi="Arial" w:cs="Arial"/>
        </w:rPr>
      </w:pPr>
      <w:r w:rsidRPr="00107F9E">
        <w:rPr>
          <w:rFonts w:ascii="Arial" w:hAnsi="Arial" w:cs="Arial"/>
        </w:rPr>
        <w:t xml:space="preserve">       </w:t>
      </w:r>
    </w:p>
    <w:p w:rsidR="00CA58A1" w:rsidRPr="00233242" w:rsidRDefault="00CA58A1" w:rsidP="00CA58A1">
      <w:pPr>
        <w:jc w:val="center"/>
        <w:rPr>
          <w:rFonts w:ascii="Arial" w:hAnsi="Arial" w:cs="Arial"/>
          <w:color w:val="003366"/>
        </w:rPr>
      </w:pPr>
      <w:r w:rsidRPr="00233242">
        <w:rPr>
          <w:rFonts w:ascii="Arial" w:hAnsi="Arial" w:cs="Arial"/>
          <w:color w:val="003366"/>
        </w:rPr>
        <w:t xml:space="preserve">                                                            </w:t>
      </w:r>
    </w:p>
    <w:p w:rsidR="00CA58A1" w:rsidRDefault="00CA58A1" w:rsidP="00CA58A1">
      <w:pPr>
        <w:jc w:val="center"/>
        <w:rPr>
          <w:b/>
          <w:bCs/>
        </w:rPr>
      </w:pPr>
      <w:r>
        <w:rPr>
          <w:b/>
          <w:bCs/>
        </w:rPr>
        <w:t>ПОЛОЖЕНИЕ</w:t>
      </w:r>
      <w:r>
        <w:rPr>
          <w:b/>
          <w:bCs/>
        </w:rPr>
        <w:br/>
        <w:t>ОБ ОРГАНИЗАЦИИ ПОХОРОННОГО ДЕЛА</w:t>
      </w:r>
      <w:r>
        <w:rPr>
          <w:b/>
          <w:bCs/>
        </w:rPr>
        <w:br/>
        <w:t> НА ТЕРРИТОРИИ ДЗЕРЖИНСКОГО СЕЛЬСОВЕТА</w:t>
      </w:r>
    </w:p>
    <w:p w:rsidR="00CA58A1" w:rsidRDefault="00CA58A1" w:rsidP="00CA58A1">
      <w:pPr>
        <w:jc w:val="center"/>
      </w:pPr>
    </w:p>
    <w:p w:rsidR="00CA58A1" w:rsidRDefault="00CA58A1" w:rsidP="00CA58A1">
      <w:pPr>
        <w:jc w:val="center"/>
        <w:rPr>
          <w:b/>
          <w:bCs/>
        </w:rPr>
      </w:pPr>
      <w:r>
        <w:rPr>
          <w:b/>
          <w:bCs/>
        </w:rPr>
        <w:t>Статья 1. Общие положения</w:t>
      </w:r>
    </w:p>
    <w:p w:rsidR="00CA58A1" w:rsidRDefault="00CA58A1" w:rsidP="00CA58A1">
      <w:pPr>
        <w:jc w:val="center"/>
      </w:pPr>
    </w:p>
    <w:p w:rsidR="00CA58A1" w:rsidRDefault="00CA58A1" w:rsidP="00CA58A1">
      <w:pPr>
        <w:jc w:val="both"/>
      </w:pPr>
      <w:r>
        <w:t xml:space="preserve">        1.1. </w:t>
      </w:r>
      <w:proofErr w:type="gramStart"/>
      <w:r w:rsidRPr="00233242">
        <w:t>Положение об организации ритуальных услуг и содержании мест захоронения на территории Дзержинского сельсовета (далее по тексту - Положение) разработано в соответствии с Федеральными законами от 12.01.1996 № 8-ФЗ "О погребении и похоронном деле", от 06.10.2003 N 131-ФЗ "Об общих принципах организации местного самоуправления в Россий</w:t>
      </w:r>
      <w:r w:rsidR="003A6367">
        <w:t xml:space="preserve">ской Федерации", </w:t>
      </w:r>
      <w:proofErr w:type="spellStart"/>
      <w:r w:rsidR="003A6367">
        <w:t>СаНПиН</w:t>
      </w:r>
      <w:proofErr w:type="spellEnd"/>
      <w:r w:rsidR="003A6367">
        <w:t xml:space="preserve"> 2.1.2882-11</w:t>
      </w:r>
      <w:r w:rsidRPr="00233242">
        <w:t xml:space="preserve"> "Гигиенические требования к размещению, устройству и содержанию кладбищ, зданий и сооружений похоронного назначения</w:t>
      </w:r>
      <w:proofErr w:type="gramEnd"/>
      <w:r w:rsidRPr="00233242">
        <w:t>", утвержденными постановлением Главного государственного санитарного</w:t>
      </w:r>
      <w:r w:rsidR="003A6367">
        <w:t xml:space="preserve"> врача Российской Федерации от 28.06.2011 № 84</w:t>
      </w:r>
      <w:r w:rsidRPr="00233242">
        <w:t>, Уставом Дзержинского сельсовета и регулирует отношения, связанные с оказанием ритуальных услуг и содержанием мест захоронения, находящихся в муниципальной собственности.</w:t>
      </w:r>
    </w:p>
    <w:p w:rsidR="00CA58A1" w:rsidRPr="00233242" w:rsidRDefault="00CA58A1" w:rsidP="00CA58A1">
      <w:pPr>
        <w:jc w:val="both"/>
      </w:pPr>
    </w:p>
    <w:p w:rsidR="00CA58A1" w:rsidRDefault="00CA58A1" w:rsidP="00CA58A1">
      <w:pPr>
        <w:ind w:firstLine="708"/>
        <w:jc w:val="both"/>
        <w:rPr>
          <w:b/>
          <w:bCs/>
        </w:rPr>
      </w:pPr>
      <w:r>
        <w:rPr>
          <w:b/>
          <w:bCs/>
        </w:rPr>
        <w:t>Статья 2. Полномочия администрации Дзержинского сельсовета в сфере организации похоронного дела</w:t>
      </w:r>
    </w:p>
    <w:p w:rsidR="00CA58A1" w:rsidRDefault="00CA58A1" w:rsidP="00CA58A1">
      <w:pPr>
        <w:ind w:firstLine="708"/>
        <w:jc w:val="both"/>
      </w:pPr>
    </w:p>
    <w:p w:rsidR="00CA58A1" w:rsidRDefault="00CA58A1" w:rsidP="00CA58A1">
      <w:pPr>
        <w:ind w:firstLine="708"/>
        <w:jc w:val="both"/>
      </w:pPr>
      <w:r>
        <w:t>2.1. К полномочиям администрации Дзержинского сельсовета в сфере организации похоронного дела относятся:</w:t>
      </w:r>
    </w:p>
    <w:p w:rsidR="00CA58A1" w:rsidRDefault="00CA58A1" w:rsidP="00CA58A1">
      <w:pPr>
        <w:ind w:firstLine="540"/>
        <w:jc w:val="both"/>
      </w:pPr>
      <w:r>
        <w:t xml:space="preserve">- создание специализированной службы сельского поселения по вопросам похоронного дела либо привлечение специализированной организации путем размещения муниципального заказа;  </w:t>
      </w:r>
    </w:p>
    <w:p w:rsidR="00CA58A1" w:rsidRDefault="00CA58A1" w:rsidP="00CA58A1">
      <w:pPr>
        <w:ind w:firstLine="540"/>
        <w:jc w:val="both"/>
      </w:pPr>
      <w:r>
        <w:t>- предоставление земельного участка для размещения муниципального кладбища в соответствии с земельным законодательством и проектной документацией;</w:t>
      </w:r>
    </w:p>
    <w:p w:rsidR="00CA58A1" w:rsidRDefault="00CA58A1" w:rsidP="00CA58A1">
      <w:pPr>
        <w:ind w:firstLine="540"/>
        <w:jc w:val="both"/>
      </w:pPr>
      <w:r>
        <w:t xml:space="preserve">- приостановление или прекращение деятельности обслуживающей организации в случае нарушения санитарных и экологических требований к содержанию места погребения; </w:t>
      </w:r>
    </w:p>
    <w:p w:rsidR="00CA58A1" w:rsidRDefault="00CA58A1" w:rsidP="00CA58A1">
      <w:pPr>
        <w:ind w:firstLine="540"/>
        <w:jc w:val="both"/>
      </w:pPr>
      <w:r>
        <w:t>- принятие мер к устранению допущенных нарушений и ликвидации неблагоприятного воздействия места погребения на окружающую среду и здоровье человека;</w:t>
      </w:r>
    </w:p>
    <w:p w:rsidR="00CA58A1" w:rsidRDefault="00CA58A1" w:rsidP="00CA58A1">
      <w:pPr>
        <w:ind w:firstLine="540"/>
        <w:jc w:val="both"/>
      </w:pPr>
      <w:r>
        <w:t>- определение стоимости услуг, предоставляемых согласно гарантированному перечню услуг по погребению, по согласованию с соответствующими отделениями Пенсионного Фонда Российской Федерации и Фонда социального страхования Российской Федерации;</w:t>
      </w:r>
    </w:p>
    <w:p w:rsidR="00CA58A1" w:rsidRDefault="00CA58A1" w:rsidP="00CA58A1">
      <w:pPr>
        <w:ind w:firstLine="540"/>
        <w:jc w:val="both"/>
      </w:pPr>
      <w:r>
        <w:t>- определение стоимости услуг, оказываемых специализированной службой по вопросам похоронного дела, при погребении умерших, не имеющих супруга, близких родственников или иных лиц, взявших на себя обязанность осуществить погребение умершего;</w:t>
      </w:r>
    </w:p>
    <w:p w:rsidR="00CA58A1" w:rsidRDefault="00CA58A1" w:rsidP="00CA58A1">
      <w:pPr>
        <w:ind w:firstLine="540"/>
        <w:jc w:val="both"/>
      </w:pPr>
      <w:r>
        <w:t>- разработка и утверждение порядка деятельности кладбищ на территории сельского поселения;</w:t>
      </w:r>
    </w:p>
    <w:p w:rsidR="00CA58A1" w:rsidRDefault="00CA58A1" w:rsidP="00CA58A1">
      <w:pPr>
        <w:ind w:firstLine="540"/>
        <w:jc w:val="both"/>
      </w:pPr>
      <w:r>
        <w:t>- установление размера бесплатно предоставляемого участка земли на территории кладбища для погребения умершего только для жителей сельского поселения;</w:t>
      </w:r>
    </w:p>
    <w:p w:rsidR="00CA58A1" w:rsidRDefault="00CA58A1" w:rsidP="00CA58A1">
      <w:pPr>
        <w:ind w:firstLine="540"/>
        <w:jc w:val="both"/>
      </w:pPr>
      <w:r>
        <w:lastRenderedPageBreak/>
        <w:t>- определение порядка возмещения стоимости оказанных услуг по погребению специализированной службе по вопросам похоронного дела и выплаты социального пособия;</w:t>
      </w:r>
    </w:p>
    <w:p w:rsidR="00CA58A1" w:rsidRDefault="00CA58A1" w:rsidP="00CA58A1">
      <w:pPr>
        <w:ind w:firstLine="540"/>
        <w:jc w:val="both"/>
      </w:pPr>
      <w:r>
        <w:t>- проведение ежегодного комплексного анализа отрасли и мониторинг состояния оказания ритуальных услуг;</w:t>
      </w:r>
    </w:p>
    <w:p w:rsidR="00CA58A1" w:rsidRDefault="00CA58A1" w:rsidP="00CA58A1">
      <w:pPr>
        <w:ind w:firstLine="540"/>
        <w:jc w:val="both"/>
      </w:pPr>
      <w:r>
        <w:t>- разработка проектов муниципальных правовых актов в сфере организации похоронного дела;</w:t>
      </w:r>
    </w:p>
    <w:p w:rsidR="00CA58A1" w:rsidRDefault="00CA58A1" w:rsidP="00CA58A1">
      <w:pPr>
        <w:ind w:firstLine="540"/>
        <w:jc w:val="both"/>
      </w:pPr>
      <w:r>
        <w:t>- координация и порядок взаимодействия всех хозяйствующих субъектов по реализации единой политики в сфере организации похоронного дела на территории Дзержинского сельсовета;</w:t>
      </w:r>
    </w:p>
    <w:p w:rsidR="00CA58A1" w:rsidRDefault="00CA58A1" w:rsidP="00CA58A1">
      <w:pPr>
        <w:ind w:firstLine="540"/>
        <w:jc w:val="both"/>
      </w:pPr>
      <w:r>
        <w:t>- осуществление иных полномочий в сфере организации похоронного дела в соответствии законодательством Российской Федерации, законами Красноярского края, нормативными правовыми актами администрации сельсовета.</w:t>
      </w:r>
    </w:p>
    <w:p w:rsidR="00CA58A1" w:rsidRDefault="00CA58A1" w:rsidP="00CA58A1">
      <w:pPr>
        <w:ind w:firstLine="540"/>
        <w:jc w:val="both"/>
      </w:pPr>
      <w:r>
        <w:t>Порядок и предоставление мест для семейных и родовых захоронений устанавливается администрацией  сельсовета.</w:t>
      </w:r>
    </w:p>
    <w:p w:rsidR="00CA58A1" w:rsidRDefault="00CA58A1" w:rsidP="00CA58A1">
      <w:pPr>
        <w:ind w:firstLine="540"/>
        <w:jc w:val="both"/>
      </w:pPr>
    </w:p>
    <w:p w:rsidR="00CA58A1" w:rsidRDefault="00CA58A1" w:rsidP="00CA58A1">
      <w:pPr>
        <w:jc w:val="center"/>
        <w:rPr>
          <w:b/>
          <w:bCs/>
        </w:rPr>
      </w:pPr>
      <w:r>
        <w:rPr>
          <w:b/>
          <w:bCs/>
        </w:rPr>
        <w:t>Статья 3. Гарантированный перечень услуг по погребению</w:t>
      </w:r>
    </w:p>
    <w:p w:rsidR="00CA58A1" w:rsidRDefault="00CA58A1" w:rsidP="00CA58A1">
      <w:pPr>
        <w:jc w:val="center"/>
      </w:pPr>
    </w:p>
    <w:p w:rsidR="00CA58A1" w:rsidRDefault="00CA58A1" w:rsidP="00CA58A1">
      <w:pPr>
        <w:ind w:firstLine="708"/>
        <w:jc w:val="both"/>
      </w:pPr>
      <w:r>
        <w:t>3.1. Лицу, осуществляющему организацию погребения (супругу,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умершего), гарантируется оказание на безвозмездной основе следующего перечня услуг по погребению:</w:t>
      </w:r>
    </w:p>
    <w:p w:rsidR="00CA58A1" w:rsidRDefault="00CA58A1" w:rsidP="00CA58A1">
      <w:pPr>
        <w:ind w:firstLine="708"/>
        <w:jc w:val="both"/>
      </w:pPr>
      <w:r>
        <w:t>1) оформление документов, необходимых для погребения:</w:t>
      </w:r>
    </w:p>
    <w:p w:rsidR="00CA58A1" w:rsidRDefault="00CA58A1" w:rsidP="00CA58A1">
      <w:pPr>
        <w:ind w:firstLine="540"/>
        <w:jc w:val="both"/>
      </w:pPr>
      <w:r>
        <w:t>- медицинского свидетельства о смерти;</w:t>
      </w:r>
    </w:p>
    <w:p w:rsidR="00CA58A1" w:rsidRDefault="00CA58A1" w:rsidP="00CA58A1">
      <w:pPr>
        <w:ind w:firstLine="540"/>
        <w:jc w:val="both"/>
      </w:pPr>
      <w:r>
        <w:t xml:space="preserve">- свидетельства о смерти; </w:t>
      </w:r>
    </w:p>
    <w:p w:rsidR="00CA58A1" w:rsidRDefault="00CA58A1" w:rsidP="00CA58A1">
      <w:pPr>
        <w:ind w:firstLine="540"/>
        <w:jc w:val="both"/>
      </w:pPr>
      <w:r>
        <w:t>- справки о смерти для выплаты социального пособия на погребение.</w:t>
      </w:r>
    </w:p>
    <w:p w:rsidR="00CA58A1" w:rsidRDefault="00CA58A1" w:rsidP="00CA58A1">
      <w:pPr>
        <w:ind w:firstLine="708"/>
        <w:jc w:val="both"/>
      </w:pPr>
      <w:r>
        <w:t>2) предоставление и доставка в один адрес гроба и других предметов, необходимых для погребения;</w:t>
      </w:r>
    </w:p>
    <w:p w:rsidR="00CA58A1" w:rsidRDefault="00CA58A1" w:rsidP="00CA58A1">
      <w:pPr>
        <w:ind w:firstLine="708"/>
        <w:jc w:val="both"/>
      </w:pPr>
      <w:r>
        <w:t>3) перевозка тела (останков) умершего на автокатафалке от места нахождения тела (останков) до кладбища (крематория);</w:t>
      </w:r>
    </w:p>
    <w:p w:rsidR="00CA58A1" w:rsidRDefault="00CA58A1" w:rsidP="00CA58A1">
      <w:pPr>
        <w:ind w:firstLine="708"/>
        <w:jc w:val="both"/>
      </w:pPr>
      <w:r>
        <w:t>4) погребение:</w:t>
      </w:r>
    </w:p>
    <w:p w:rsidR="00CA58A1" w:rsidRDefault="00CA58A1" w:rsidP="00CA58A1">
      <w:pPr>
        <w:ind w:firstLine="540"/>
        <w:jc w:val="both"/>
      </w:pPr>
      <w:r>
        <w:t>- копка могилы для погребения и комплекс услуг по погребению;</w:t>
      </w:r>
    </w:p>
    <w:p w:rsidR="00CA58A1" w:rsidRDefault="00CA58A1" w:rsidP="00CA58A1">
      <w:pPr>
        <w:ind w:firstLine="540"/>
        <w:jc w:val="both"/>
      </w:pPr>
      <w:r>
        <w:t>- предоставление и установка похоронного ритуального регистрационного знака с надписью (фамилия, имя, отчество умершего; даты его рождения и смерти).</w:t>
      </w:r>
    </w:p>
    <w:p w:rsidR="00CA58A1" w:rsidRDefault="00CA58A1" w:rsidP="00CA58A1">
      <w:pPr>
        <w:ind w:firstLine="708"/>
        <w:jc w:val="both"/>
      </w:pPr>
      <w:r>
        <w:t>3.2. Услуги по погребению, указанные в пункте 1 настоящей статьи, оказываются специализированной службой по вопросам похоронного дела или ритуальной организацией.</w:t>
      </w:r>
    </w:p>
    <w:p w:rsidR="00CA58A1" w:rsidRDefault="00CA58A1" w:rsidP="00CA58A1">
      <w:pPr>
        <w:ind w:firstLine="708"/>
        <w:jc w:val="both"/>
      </w:pPr>
      <w:r>
        <w:t>3.3. Стоимость услуг, предоставляемых согласно гарантированному перечню, возмещается специализированной службе по вопросам похоронного дела в десятидневный срок со дня обращения этой службы за счет средств:</w:t>
      </w:r>
    </w:p>
    <w:p w:rsidR="00CA58A1" w:rsidRDefault="00CA58A1" w:rsidP="00CA58A1">
      <w:pPr>
        <w:ind w:firstLine="708"/>
        <w:jc w:val="both"/>
      </w:pPr>
      <w:r>
        <w:t>Пенсионного фонда Российской Федерации -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</w:t>
      </w:r>
      <w:r w:rsidR="00352AFD">
        <w:t>ти</w:t>
      </w:r>
      <w:r>
        <w:t>;</w:t>
      </w:r>
    </w:p>
    <w:p w:rsidR="00CA58A1" w:rsidRDefault="00CA58A1" w:rsidP="00CA58A1">
      <w:pPr>
        <w:ind w:firstLine="708"/>
        <w:jc w:val="both"/>
      </w:pPr>
      <w:r>
        <w:t>Фонда социального страхования Российской Федерации - на погребение умерших 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семей;</w:t>
      </w:r>
    </w:p>
    <w:p w:rsidR="00CA58A1" w:rsidRDefault="00CA58A1" w:rsidP="00CA58A1">
      <w:pPr>
        <w:ind w:firstLine="708"/>
        <w:jc w:val="both"/>
      </w:pPr>
      <w:proofErr w:type="gramStart"/>
      <w:r>
        <w:t xml:space="preserve">бюджета Красноярского края - в случаях, если умерший не подлежал обязательному социальному страхованию на случай временной нетрудоспособности  и в </w:t>
      </w:r>
      <w:r>
        <w:lastRenderedPageBreak/>
        <w:t>связи с материнством на день смерти и не являлся пенсионером, а также в случае рождения мертвого ребенка по истечении 1</w:t>
      </w:r>
      <w:r w:rsidR="00352AFD">
        <w:t>96 дней беременности</w:t>
      </w:r>
      <w:r>
        <w:t>.</w:t>
      </w:r>
      <w:proofErr w:type="gramEnd"/>
    </w:p>
    <w:p w:rsidR="00CA58A1" w:rsidRDefault="00CA58A1" w:rsidP="00CA58A1">
      <w:pPr>
        <w:autoSpaceDE w:val="0"/>
        <w:autoSpaceDN w:val="0"/>
        <w:adjustRightInd w:val="0"/>
        <w:ind w:firstLine="540"/>
        <w:jc w:val="both"/>
      </w:pPr>
      <w:r>
        <w:t xml:space="preserve">  В районах и местностях, где установлен районный коэффициент</w:t>
      </w:r>
      <w:r w:rsidR="00352AFD">
        <w:t xml:space="preserve"> к заработной плате, этот стоимость</w:t>
      </w:r>
      <w:r>
        <w:t xml:space="preserve"> определяется с применением районного коэффициента.</w:t>
      </w:r>
    </w:p>
    <w:p w:rsidR="00CA58A1" w:rsidRDefault="00CA58A1" w:rsidP="00CA58A1">
      <w:pPr>
        <w:jc w:val="both"/>
      </w:pPr>
      <w:r>
        <w:t xml:space="preserve">            3.4. Оплата стоимости услуг, не входящих в гарантированный перечень услуг по погребению, производится за счет средств лица, осуществляющего организацию погребения.</w:t>
      </w:r>
    </w:p>
    <w:p w:rsidR="00CA58A1" w:rsidRDefault="00CA58A1" w:rsidP="00CA58A1">
      <w:pPr>
        <w:ind w:firstLine="708"/>
        <w:jc w:val="both"/>
      </w:pPr>
    </w:p>
    <w:p w:rsidR="00CA58A1" w:rsidRDefault="00CA58A1" w:rsidP="00CA58A1">
      <w:pPr>
        <w:jc w:val="center"/>
        <w:rPr>
          <w:b/>
          <w:bCs/>
        </w:rPr>
      </w:pPr>
      <w:r>
        <w:rPr>
          <w:b/>
          <w:bCs/>
        </w:rPr>
        <w:t>Статья 4. Документы в сфере похоронного дела</w:t>
      </w:r>
    </w:p>
    <w:p w:rsidR="00CA58A1" w:rsidRDefault="00CA58A1" w:rsidP="00CA58A1">
      <w:pPr>
        <w:jc w:val="center"/>
      </w:pPr>
    </w:p>
    <w:p w:rsidR="00CA58A1" w:rsidRDefault="00CA58A1" w:rsidP="00CA58A1">
      <w:pPr>
        <w:ind w:firstLine="708"/>
      </w:pPr>
      <w:r>
        <w:t>4.1. К документам в сфере похоронного дела относятся:</w:t>
      </w:r>
    </w:p>
    <w:p w:rsidR="00CA58A1" w:rsidRDefault="00CA58A1" w:rsidP="00CA58A1">
      <w:pPr>
        <w:ind w:firstLine="540"/>
      </w:pPr>
      <w:r>
        <w:t>- справка о констатации смерти;</w:t>
      </w:r>
    </w:p>
    <w:p w:rsidR="00CA58A1" w:rsidRDefault="00CA58A1" w:rsidP="00CA58A1">
      <w:pPr>
        <w:ind w:firstLine="540"/>
      </w:pPr>
      <w:r>
        <w:t>- протокол осмотра тела;</w:t>
      </w:r>
    </w:p>
    <w:p w:rsidR="00CA58A1" w:rsidRDefault="00CA58A1" w:rsidP="00CA58A1">
      <w:pPr>
        <w:ind w:firstLine="540"/>
      </w:pPr>
      <w:r>
        <w:t>- медицинское свидетельство о смерти;</w:t>
      </w:r>
    </w:p>
    <w:p w:rsidR="00CA58A1" w:rsidRDefault="00CA58A1" w:rsidP="00CA58A1">
      <w:pPr>
        <w:ind w:firstLine="540"/>
      </w:pPr>
      <w:r>
        <w:t xml:space="preserve">- гербовое свидетельство о смерти; </w:t>
      </w:r>
    </w:p>
    <w:p w:rsidR="00CA58A1" w:rsidRDefault="00CA58A1" w:rsidP="00CA58A1">
      <w:pPr>
        <w:ind w:firstLine="540"/>
      </w:pPr>
      <w:r>
        <w:t>- справка о смерти для выплаты социального пособия на погребение;</w:t>
      </w:r>
    </w:p>
    <w:p w:rsidR="00CA58A1" w:rsidRDefault="00CA58A1" w:rsidP="00CA58A1">
      <w:pPr>
        <w:ind w:firstLine="540"/>
      </w:pPr>
      <w:r>
        <w:t>- счет-заказ на похороны;</w:t>
      </w:r>
    </w:p>
    <w:p w:rsidR="00CA58A1" w:rsidRDefault="00CA58A1" w:rsidP="00CA58A1">
      <w:pPr>
        <w:ind w:firstLine="540"/>
      </w:pPr>
      <w:r>
        <w:t>- заявление о захоронении;</w:t>
      </w:r>
    </w:p>
    <w:p w:rsidR="00CA58A1" w:rsidRPr="00BA1D9B" w:rsidRDefault="00CA58A1" w:rsidP="00CA58A1">
      <w:pPr>
        <w:ind w:firstLine="540"/>
      </w:pPr>
      <w:r w:rsidRPr="00BA1D9B">
        <w:t>- разрешение на захоронение;</w:t>
      </w:r>
    </w:p>
    <w:p w:rsidR="00CA58A1" w:rsidRPr="00BA1D9B" w:rsidRDefault="00CA58A1" w:rsidP="00CA58A1">
      <w:pPr>
        <w:ind w:firstLine="540"/>
      </w:pPr>
      <w:r w:rsidRPr="00BA1D9B">
        <w:t>- книга регистрации захоронений;</w:t>
      </w:r>
    </w:p>
    <w:p w:rsidR="00CA58A1" w:rsidRDefault="00CA58A1" w:rsidP="00CA58A1">
      <w:pPr>
        <w:ind w:firstLine="540"/>
      </w:pPr>
      <w:r w:rsidRPr="00BA1D9B">
        <w:t>- книга регистрации установки надгробий</w:t>
      </w:r>
      <w:r>
        <w:t>;</w:t>
      </w:r>
    </w:p>
    <w:p w:rsidR="00CA58A1" w:rsidRDefault="00CA58A1" w:rsidP="00CA58A1">
      <w:pPr>
        <w:ind w:firstLine="540"/>
      </w:pPr>
      <w:r>
        <w:t>- справка о захоронении;</w:t>
      </w:r>
    </w:p>
    <w:p w:rsidR="00CA58A1" w:rsidRDefault="00CA58A1" w:rsidP="00CA58A1">
      <w:pPr>
        <w:ind w:firstLine="540"/>
      </w:pPr>
      <w:r>
        <w:t>- справка о кремации.</w:t>
      </w:r>
    </w:p>
    <w:p w:rsidR="00CA58A1" w:rsidRDefault="00CA58A1" w:rsidP="00CA58A1">
      <w:pPr>
        <w:ind w:firstLine="708"/>
        <w:jc w:val="both"/>
      </w:pPr>
      <w:r>
        <w:t>4.2. Справка о констатации смерти оформляется бригадой скорой помощи на бланке установленной формы.</w:t>
      </w:r>
    </w:p>
    <w:p w:rsidR="00CA58A1" w:rsidRDefault="00CA58A1" w:rsidP="00CA58A1">
      <w:pPr>
        <w:ind w:firstLine="708"/>
      </w:pPr>
      <w:r>
        <w:t>4.3. Протокол осмотра тела оформляется сотрудником милиции на бланке установленной формы.</w:t>
      </w:r>
    </w:p>
    <w:p w:rsidR="00CA58A1" w:rsidRDefault="00CA58A1" w:rsidP="00CA58A1">
      <w:pPr>
        <w:ind w:firstLine="708"/>
      </w:pPr>
      <w:r>
        <w:t>4.4. Медицинское свидетельство о смерти выдается врачом поликлиники или работниками морга на бланке установленной формы.</w:t>
      </w:r>
    </w:p>
    <w:p w:rsidR="00CA58A1" w:rsidRDefault="00CA58A1" w:rsidP="00CA58A1">
      <w:pPr>
        <w:ind w:firstLine="708"/>
        <w:jc w:val="both"/>
      </w:pPr>
      <w:r>
        <w:t xml:space="preserve">4.5. Гербовое свидетельство о смерти и </w:t>
      </w:r>
      <w:proofErr w:type="gramStart"/>
      <w:r>
        <w:t>справка</w:t>
      </w:r>
      <w:proofErr w:type="gramEnd"/>
      <w:r>
        <w:t xml:space="preserve"> о смерти для выплаты социального пособия на погребение оформляются в органах ЗАГС на основании медицинского свидетельства о смерти на бланках установленной формы.</w:t>
      </w:r>
    </w:p>
    <w:p w:rsidR="00CA58A1" w:rsidRDefault="00CA58A1" w:rsidP="00CA58A1">
      <w:pPr>
        <w:ind w:firstLine="708"/>
        <w:jc w:val="both"/>
      </w:pPr>
      <w:r>
        <w:t>4.6. Счет-заказ на похороны оформляется специализированной службой по вопросам похоронного дела на бланке установленной формы в соответствии с перечнем заказанных услуг.</w:t>
      </w:r>
    </w:p>
    <w:p w:rsidR="00CA58A1" w:rsidRDefault="00CA58A1" w:rsidP="00CA58A1">
      <w:pPr>
        <w:ind w:firstLine="708"/>
        <w:jc w:val="both"/>
      </w:pPr>
      <w:r>
        <w:t>4.7. Заявление о захоронении оформляется лицом, осуществляющим организацию погребения, на бланке установленной формы.</w:t>
      </w:r>
    </w:p>
    <w:p w:rsidR="00CA58A1" w:rsidRDefault="00CA58A1" w:rsidP="00CA58A1">
      <w:pPr>
        <w:ind w:firstLine="708"/>
        <w:jc w:val="both"/>
      </w:pPr>
      <w:r>
        <w:t xml:space="preserve">4.8. Захоронение регистрируется в книге регистрации захоронений администрацией сельского поселения на основании гербового свидетельства о смерти и заявления о захоронении с указанием даты смерти; даты захоронения; фамилии, имени, отчества умершего; серии и номера гербового свидетельства о смерти; порядкового номера участка и могилы; фамилии, имени, отчества лица, осуществляющего организацию погребения. </w:t>
      </w:r>
    </w:p>
    <w:p w:rsidR="00CA58A1" w:rsidRDefault="00CA58A1" w:rsidP="00CA58A1">
      <w:pPr>
        <w:ind w:firstLine="708"/>
        <w:jc w:val="both"/>
      </w:pPr>
      <w:r>
        <w:t>4.9. Справка о захоронении оформляется специализированной службой по вопросам организации похоронного дела на основании записи в книге регистрации захоронений с указанием данных, установленных п.4.8. настоящего Положения.</w:t>
      </w:r>
    </w:p>
    <w:p w:rsidR="00CA58A1" w:rsidRDefault="00CA58A1" w:rsidP="00CA58A1">
      <w:pPr>
        <w:ind w:firstLine="708"/>
        <w:jc w:val="both"/>
      </w:pPr>
    </w:p>
    <w:p w:rsidR="00CA58A1" w:rsidRDefault="00CA58A1" w:rsidP="00CA58A1">
      <w:pPr>
        <w:jc w:val="center"/>
        <w:rPr>
          <w:b/>
          <w:bCs/>
        </w:rPr>
      </w:pPr>
      <w:r>
        <w:rPr>
          <w:b/>
          <w:bCs/>
        </w:rPr>
        <w:t xml:space="preserve">Статья 5. Требования к качеству услуг по погребению, </w:t>
      </w:r>
      <w:r>
        <w:rPr>
          <w:b/>
          <w:bCs/>
        </w:rPr>
        <w:br/>
        <w:t>ритуальных услуг, предметов похоронного ритуала</w:t>
      </w:r>
    </w:p>
    <w:p w:rsidR="00CA58A1" w:rsidRDefault="00CA58A1" w:rsidP="00CA58A1">
      <w:pPr>
        <w:jc w:val="center"/>
      </w:pPr>
    </w:p>
    <w:p w:rsidR="00CA58A1" w:rsidRDefault="00CA58A1" w:rsidP="00CA58A1">
      <w:pPr>
        <w:ind w:firstLine="708"/>
        <w:jc w:val="both"/>
      </w:pPr>
      <w:r>
        <w:t xml:space="preserve">5.1. Качество услуг по погребению, ритуальных услуг, предметов похоронного ритуала, предоставляемых специализированной службой по вопросам организации похоронного дела должно соответствовать санитарным нормам и правилам, техническим </w:t>
      </w:r>
      <w:r>
        <w:lastRenderedPageBreak/>
        <w:t>условиям и другим правовым актам, определяющим обязательные требования в сфере похоронного дела.</w:t>
      </w:r>
    </w:p>
    <w:p w:rsidR="00CA58A1" w:rsidRDefault="00CA58A1" w:rsidP="00CA58A1">
      <w:pPr>
        <w:ind w:firstLine="708"/>
        <w:jc w:val="both"/>
      </w:pPr>
      <w:r>
        <w:t>5.2. Качество услуг по погребению, указанных в п.3.1. настоящего Положения, должно соответствовать следующим требованиям:</w:t>
      </w:r>
    </w:p>
    <w:p w:rsidR="00CA58A1" w:rsidRDefault="00CA58A1" w:rsidP="00CA58A1">
      <w:pPr>
        <w:ind w:firstLine="540"/>
        <w:jc w:val="both"/>
      </w:pPr>
      <w:r>
        <w:t>- оформление документов, необходимых для погребения, не позднее двух суток с момента обращения в специализированную службу по вопросам организации похоронного дела;</w:t>
      </w:r>
    </w:p>
    <w:p w:rsidR="00CA58A1" w:rsidRDefault="00CA58A1" w:rsidP="00CA58A1">
      <w:pPr>
        <w:ind w:firstLine="540"/>
        <w:jc w:val="both"/>
      </w:pPr>
      <w:r>
        <w:t>- прием заказа на организацию и проведение похорон (с уточнением адреса, по которому находится тело умершего, даты и времени похорон, маршрута следования траурной процессии, роста покойного); оформление заказа на услуги автокатафалка, другие услуги и предметы похоронного ритуала; оформление счета-заказа;</w:t>
      </w:r>
    </w:p>
    <w:p w:rsidR="00CA58A1" w:rsidRDefault="00CA58A1" w:rsidP="00CA58A1">
      <w:pPr>
        <w:ind w:firstLine="540"/>
        <w:jc w:val="both"/>
      </w:pPr>
      <w:r>
        <w:t>- предоставление обитого (мадаполам, ситец) деревянного гроба;</w:t>
      </w:r>
    </w:p>
    <w:p w:rsidR="00CA58A1" w:rsidRDefault="00CA58A1" w:rsidP="00CA58A1">
      <w:pPr>
        <w:ind w:firstLine="540"/>
        <w:jc w:val="both"/>
      </w:pPr>
      <w:r>
        <w:t>- вынос гроба с телом умершего из морга (дома), установка гроба в автокатафалк;</w:t>
      </w:r>
    </w:p>
    <w:p w:rsidR="00CA58A1" w:rsidRDefault="00CA58A1" w:rsidP="00CA58A1">
      <w:pPr>
        <w:ind w:firstLine="540"/>
        <w:jc w:val="both"/>
      </w:pPr>
      <w:r>
        <w:t>- предоставление автокатафалка для перевозки гроба с телом и доставки похоронных принадлежностей;</w:t>
      </w:r>
    </w:p>
    <w:p w:rsidR="00CA58A1" w:rsidRDefault="00CA58A1" w:rsidP="00CA58A1">
      <w:pPr>
        <w:ind w:firstLine="540"/>
        <w:jc w:val="both"/>
      </w:pPr>
      <w:r>
        <w:t>- устройство могилы, включающее разметку места захоронения для копки могилы, расчистку места захоронения от снега в зимнее время, копку могилы, зачистку поверхности дна и стенок могилы вручную.</w:t>
      </w:r>
    </w:p>
    <w:p w:rsidR="00CA58A1" w:rsidRDefault="00CA58A1" w:rsidP="00CA58A1">
      <w:pPr>
        <w:ind w:firstLine="540"/>
        <w:jc w:val="both"/>
      </w:pPr>
      <w:r>
        <w:t>- вынос гроба с телом из автокатафалка и доставка его до места захоронения, ожидание проведения траурного обряда, закрытие крышки гроба и опускание гроба в могилу, засыпка могилы грунтом, устройство надмогильного холма, установка надгробного, регистрационного знака.</w:t>
      </w:r>
    </w:p>
    <w:p w:rsidR="00CA58A1" w:rsidRDefault="00CA58A1" w:rsidP="00CA58A1">
      <w:pPr>
        <w:ind w:firstLine="540"/>
        <w:jc w:val="both"/>
      </w:pPr>
    </w:p>
    <w:p w:rsidR="00CA58A1" w:rsidRDefault="00CA58A1" w:rsidP="00CA58A1">
      <w:pPr>
        <w:jc w:val="center"/>
        <w:rPr>
          <w:b/>
          <w:bCs/>
        </w:rPr>
      </w:pPr>
      <w:r>
        <w:rPr>
          <w:b/>
          <w:bCs/>
        </w:rPr>
        <w:t>Статья 6. Основы деятельности специализированной службы по вопросам организации похоронного дела</w:t>
      </w:r>
    </w:p>
    <w:p w:rsidR="00CA58A1" w:rsidRDefault="00CA58A1" w:rsidP="00CA58A1">
      <w:pPr>
        <w:jc w:val="center"/>
      </w:pPr>
    </w:p>
    <w:p w:rsidR="00CA58A1" w:rsidRDefault="00CA58A1" w:rsidP="00CA58A1">
      <w:pPr>
        <w:ind w:firstLine="708"/>
        <w:jc w:val="both"/>
      </w:pPr>
      <w:r>
        <w:t>6.1. Оказание услуг по погребению осуществляется специализированной службой по вопросам похоронного дела.</w:t>
      </w:r>
    </w:p>
    <w:p w:rsidR="00CA58A1" w:rsidRDefault="00CA58A1" w:rsidP="00CA58A1">
      <w:pPr>
        <w:ind w:firstLine="708"/>
        <w:jc w:val="both"/>
      </w:pPr>
      <w:r>
        <w:t>6.2. Взаимодействие специализированной службы по вопросам похоронного дела с юридическими лицами, индивидуальными предпринимателями, оказывающими ритуальные услуги, осуществляется на договорной основе.</w:t>
      </w:r>
    </w:p>
    <w:p w:rsidR="00CA58A1" w:rsidRDefault="00CA58A1" w:rsidP="00CA58A1">
      <w:pPr>
        <w:ind w:firstLine="708"/>
        <w:jc w:val="both"/>
      </w:pPr>
      <w:r>
        <w:t>6.3. Погребение на территории Дзержинского сельсовета может осуществляться посредством предания тела умершего или праха земле (захоронение в могилу).</w:t>
      </w:r>
    </w:p>
    <w:p w:rsidR="00CA58A1" w:rsidRDefault="00CA58A1" w:rsidP="00CA58A1">
      <w:pPr>
        <w:ind w:firstLine="708"/>
        <w:jc w:val="both"/>
      </w:pPr>
      <w:r>
        <w:t>Погребение вне отведенных для этого мест не допускается.</w:t>
      </w:r>
    </w:p>
    <w:p w:rsidR="00CA58A1" w:rsidRDefault="00CA58A1" w:rsidP="00CA58A1">
      <w:pPr>
        <w:ind w:firstLine="708"/>
        <w:jc w:val="both"/>
      </w:pPr>
      <w:r>
        <w:t>6.4. Погребение производится не ранее чем через 24 часа после констатации смерти при наличии гербового свидетельства о смерти, а захоронение урны с прахом - на основании гербового свидетельства о смерти и справки о кремации. С разрешения медицинских учреждений захоронение может быть произведено в более ранние сроки.</w:t>
      </w:r>
    </w:p>
    <w:p w:rsidR="00CA58A1" w:rsidRDefault="00CA58A1" w:rsidP="00CA58A1">
      <w:pPr>
        <w:ind w:firstLine="708"/>
        <w:jc w:val="both"/>
      </w:pPr>
      <w:r>
        <w:t xml:space="preserve">6.5. Оформление заказа на услуги по погребению осуществляется специализированной службой по вопросам похоронного дела при предъявлении лицом, осуществляющим организацию погребения, паспорта или иного документа, удостоверяющего его личность. </w:t>
      </w:r>
    </w:p>
    <w:p w:rsidR="00CA58A1" w:rsidRDefault="00CA58A1" w:rsidP="00CA58A1">
      <w:pPr>
        <w:ind w:firstLine="708"/>
        <w:jc w:val="both"/>
      </w:pPr>
      <w:r>
        <w:t>Если обязанность по организации похорон взяло на себя юридическое лицо, предоставляются гарантийное письмо и доверенность от юридического лица-заказчика с указанием представителя и его данных.</w:t>
      </w:r>
    </w:p>
    <w:p w:rsidR="00CA58A1" w:rsidRDefault="00CA58A1" w:rsidP="00CA58A1">
      <w:pPr>
        <w:ind w:firstLine="708"/>
        <w:jc w:val="both"/>
      </w:pPr>
      <w:r>
        <w:t>6.6. По договору с лицом, осуществляющим организацию погребения, специализированная служба по вопросам похоронного дела вправе за дополнительную плату ухаживать за могилой, проводить ремонт надмогильных сооружений.</w:t>
      </w:r>
    </w:p>
    <w:p w:rsidR="00CA58A1" w:rsidRDefault="00CA58A1" w:rsidP="00CA58A1">
      <w:pPr>
        <w:ind w:firstLine="708"/>
        <w:jc w:val="both"/>
      </w:pPr>
      <w:r>
        <w:t xml:space="preserve">6.7. </w:t>
      </w:r>
      <w:proofErr w:type="gramStart"/>
      <w:r>
        <w:t>Захоронение умершего в существующую могилу допускается по прошествии не менее 20 лет с момента предыдущего захоронения с разрешения администрации сельского поселения при подаче письменного заявления лицом, осуществляющим организацию погребения.</w:t>
      </w:r>
      <w:proofErr w:type="gramEnd"/>
    </w:p>
    <w:p w:rsidR="00CA58A1" w:rsidRDefault="00CA58A1" w:rsidP="00CA58A1">
      <w:pPr>
        <w:ind w:firstLine="708"/>
        <w:jc w:val="both"/>
      </w:pPr>
    </w:p>
    <w:p w:rsidR="00CA58A1" w:rsidRDefault="00CA58A1" w:rsidP="00CA58A1">
      <w:pPr>
        <w:jc w:val="center"/>
        <w:rPr>
          <w:b/>
          <w:bCs/>
        </w:rPr>
      </w:pPr>
      <w:r>
        <w:rPr>
          <w:b/>
          <w:bCs/>
        </w:rPr>
        <w:t>Статья 7. Финансовое обеспечение организации ритуальных услуг и содержания мест погребения</w:t>
      </w:r>
    </w:p>
    <w:p w:rsidR="00CA58A1" w:rsidRDefault="00CA58A1" w:rsidP="00CA58A1">
      <w:pPr>
        <w:jc w:val="center"/>
      </w:pPr>
    </w:p>
    <w:p w:rsidR="00CA58A1" w:rsidRDefault="00CA58A1" w:rsidP="00CA58A1">
      <w:pPr>
        <w:ind w:firstLine="720"/>
        <w:jc w:val="both"/>
      </w:pPr>
      <w:r>
        <w:t>Финансирование расходов на организацию похоронного дела на территории сельсовета является расходным обязательством администрации Дзержинского сельсовета и подлежит исполнению за счет средств местного бюджета.</w:t>
      </w:r>
    </w:p>
    <w:p w:rsidR="00CA58A1" w:rsidRDefault="00CA58A1" w:rsidP="00CA58A1">
      <w:pPr>
        <w:ind w:firstLine="720"/>
        <w:jc w:val="both"/>
      </w:pPr>
    </w:p>
    <w:p w:rsidR="00CA58A1" w:rsidRDefault="00CA58A1" w:rsidP="00CA58A1">
      <w:pPr>
        <w:ind w:firstLine="720"/>
        <w:jc w:val="both"/>
      </w:pPr>
    </w:p>
    <w:p w:rsidR="00CA58A1" w:rsidRPr="00B252C9" w:rsidRDefault="00CA58A1" w:rsidP="00CA58A1">
      <w:pPr>
        <w:jc w:val="center"/>
        <w:rPr>
          <w:b/>
        </w:rPr>
      </w:pPr>
      <w:r>
        <w:rPr>
          <w:b/>
          <w:bCs/>
        </w:rPr>
        <w:t xml:space="preserve">8. </w:t>
      </w:r>
      <w:r w:rsidRPr="00233242">
        <w:t xml:space="preserve"> </w:t>
      </w:r>
      <w:r w:rsidRPr="00B252C9">
        <w:rPr>
          <w:b/>
        </w:rPr>
        <w:t>Контроль и ответственность за нарушения организации</w:t>
      </w:r>
    </w:p>
    <w:p w:rsidR="00CA58A1" w:rsidRPr="00B252C9" w:rsidRDefault="00CA58A1" w:rsidP="00CA58A1">
      <w:pPr>
        <w:jc w:val="center"/>
        <w:rPr>
          <w:b/>
        </w:rPr>
      </w:pPr>
      <w:r>
        <w:rPr>
          <w:b/>
        </w:rPr>
        <w:t>похоронного дела</w:t>
      </w:r>
    </w:p>
    <w:p w:rsidR="00CA58A1" w:rsidRPr="00233242" w:rsidRDefault="00CA58A1" w:rsidP="00CA58A1">
      <w:pPr>
        <w:jc w:val="both"/>
      </w:pPr>
    </w:p>
    <w:p w:rsidR="00CA58A1" w:rsidRPr="00233242" w:rsidRDefault="00CA58A1" w:rsidP="00CA58A1">
      <w:pPr>
        <w:jc w:val="both"/>
      </w:pPr>
      <w:r w:rsidRPr="00233242">
        <w:t xml:space="preserve">       4.1. </w:t>
      </w:r>
      <w:proofErr w:type="gramStart"/>
      <w:r w:rsidRPr="00233242">
        <w:t>Контроль за</w:t>
      </w:r>
      <w:proofErr w:type="gramEnd"/>
      <w:r w:rsidRPr="00233242">
        <w:t xml:space="preserve"> соблюдением настоящего Положения осуществляет администрацией Дзержинского сельсовета.</w:t>
      </w:r>
    </w:p>
    <w:p w:rsidR="00CA58A1" w:rsidRPr="00233242" w:rsidRDefault="00CA58A1" w:rsidP="00CA58A1">
      <w:pPr>
        <w:jc w:val="both"/>
      </w:pPr>
      <w:r w:rsidRPr="00233242">
        <w:t xml:space="preserve">       4.2. Лица, виновные в нарушении настоящего Положения, а также в хищении предметов, находящихся в могиле и ритуальных атрибутов на могиле, привлекаются к ответственности в соответствии с действующим законодательством Российской Федерации.</w:t>
      </w:r>
    </w:p>
    <w:p w:rsidR="00CA58A1" w:rsidRPr="00233242" w:rsidRDefault="00CA58A1" w:rsidP="00CA58A1">
      <w:pPr>
        <w:jc w:val="both"/>
      </w:pPr>
    </w:p>
    <w:p w:rsidR="00CA58A1" w:rsidRDefault="00CA58A1" w:rsidP="005426E8">
      <w:pPr>
        <w:rPr>
          <w:sz w:val="28"/>
          <w:szCs w:val="28"/>
        </w:rPr>
      </w:pPr>
    </w:p>
    <w:p w:rsidR="007929EE" w:rsidRDefault="005D7A5B"/>
    <w:sectPr w:rsidR="007929EE" w:rsidSect="0066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57915"/>
    <w:multiLevelType w:val="hybridMultilevel"/>
    <w:tmpl w:val="9B1E48DA"/>
    <w:lvl w:ilvl="0" w:tplc="2BC8FEE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6E8"/>
    <w:rsid w:val="000420E9"/>
    <w:rsid w:val="00046907"/>
    <w:rsid w:val="00232C84"/>
    <w:rsid w:val="002F07E0"/>
    <w:rsid w:val="0030668B"/>
    <w:rsid w:val="00315F28"/>
    <w:rsid w:val="00352AFD"/>
    <w:rsid w:val="003A6367"/>
    <w:rsid w:val="004D5DC5"/>
    <w:rsid w:val="005426E8"/>
    <w:rsid w:val="005610DA"/>
    <w:rsid w:val="005D2381"/>
    <w:rsid w:val="005D7A5B"/>
    <w:rsid w:val="00640CFF"/>
    <w:rsid w:val="006626D1"/>
    <w:rsid w:val="00666111"/>
    <w:rsid w:val="009A7F12"/>
    <w:rsid w:val="00A56C4F"/>
    <w:rsid w:val="00BB1596"/>
    <w:rsid w:val="00BF11ED"/>
    <w:rsid w:val="00CA58A1"/>
    <w:rsid w:val="00CE3B02"/>
    <w:rsid w:val="00DC3818"/>
    <w:rsid w:val="00E76759"/>
    <w:rsid w:val="00EE64D5"/>
    <w:rsid w:val="00EE6D8B"/>
    <w:rsid w:val="00F1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066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7E0"/>
    <w:pPr>
      <w:ind w:left="720"/>
      <w:contextualSpacing/>
    </w:pPr>
  </w:style>
  <w:style w:type="paragraph" w:customStyle="1" w:styleId="ConsPlusNormal">
    <w:name w:val="ConsPlusNormal"/>
    <w:rsid w:val="005610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066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2017-10-26T04:12:00Z</cp:lastPrinted>
  <dcterms:created xsi:type="dcterms:W3CDTF">2017-10-26T04:11:00Z</dcterms:created>
  <dcterms:modified xsi:type="dcterms:W3CDTF">2017-12-14T01:22:00Z</dcterms:modified>
</cp:coreProperties>
</file>